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17D2A" w:rsidRDefault="00A82653" w:rsidP="00655B21">
      <w:pPr>
        <w:rPr>
          <w:rFonts w:asciiTheme="minorHAnsi" w:hAnsiTheme="minorHAnsi" w:cstheme="minorHAnsi"/>
          <w:sz w:val="20"/>
          <w:szCs w:val="20"/>
        </w:rPr>
      </w:pPr>
    </w:p>
    <w:p w14:paraId="2C719DBC" w14:textId="77777777" w:rsidR="00A4470D" w:rsidRPr="00417D2A" w:rsidRDefault="00A4470D" w:rsidP="00024905">
      <w:pPr>
        <w:suppressAutoHyphens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77DDB54" w14:textId="6905E38E" w:rsidR="001D291C" w:rsidRPr="00417D2A" w:rsidRDefault="004D015D" w:rsidP="00024905">
      <w:pPr>
        <w:suppressAutoHyphens/>
        <w:jc w:val="center"/>
        <w:rPr>
          <w:rFonts w:asciiTheme="minorHAnsi" w:hAnsiTheme="minorHAnsi" w:cstheme="minorHAnsi"/>
          <w:b/>
          <w:bCs/>
          <w:strike/>
          <w:sz w:val="20"/>
          <w:szCs w:val="20"/>
        </w:rPr>
      </w:pPr>
      <w:r w:rsidRPr="00417D2A">
        <w:rPr>
          <w:rFonts w:asciiTheme="minorHAnsi" w:hAnsiTheme="minorHAnsi" w:cstheme="minorHAnsi"/>
          <w:b/>
          <w:bCs/>
          <w:sz w:val="20"/>
          <w:szCs w:val="20"/>
        </w:rPr>
        <w:t>ANGIOGRAF Z WYPOSAŻENIEM</w:t>
      </w:r>
      <w:r w:rsidR="00401F75" w:rsidRPr="00417D2A">
        <w:rPr>
          <w:rFonts w:asciiTheme="minorHAnsi" w:hAnsiTheme="minorHAnsi" w:cstheme="minorHAnsi"/>
          <w:b/>
          <w:bCs/>
          <w:sz w:val="20"/>
          <w:szCs w:val="20"/>
        </w:rPr>
        <w:t xml:space="preserve"> – 1 szt.</w:t>
      </w:r>
    </w:p>
    <w:p w14:paraId="08BF6894" w14:textId="77777777" w:rsidR="006D36F8" w:rsidRPr="00417D2A" w:rsidRDefault="006D36F8" w:rsidP="00024905">
      <w:pPr>
        <w:suppressAutoHyphens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68"/>
        <w:gridCol w:w="4536"/>
        <w:gridCol w:w="1843"/>
        <w:gridCol w:w="4111"/>
        <w:gridCol w:w="2552"/>
      </w:tblGrid>
      <w:tr w:rsidR="00417D2A" w:rsidRPr="00417D2A" w14:paraId="02F00AF6" w14:textId="77777777" w:rsidTr="00F06347">
        <w:trPr>
          <w:trHeight w:val="717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417D2A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417D2A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417D2A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Wymagania graniczne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21F7A637" w:rsidR="00F1404E" w:rsidRPr="00417D2A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417D2A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417D2A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i/>
                <w:sz w:val="20"/>
                <w:szCs w:val="20"/>
              </w:rPr>
              <w:t>(podać zakres lub opisać)</w:t>
            </w:r>
          </w:p>
        </w:tc>
      </w:tr>
      <w:tr w:rsidR="00417D2A" w:rsidRPr="00417D2A" w14:paraId="0D33295E" w14:textId="77777777" w:rsidTr="00F06347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417D2A" w:rsidRDefault="00F1404E" w:rsidP="00FD3F6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417D2A" w:rsidRDefault="00F1404E" w:rsidP="00FA690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8D0B976" w14:textId="77777777" w:rsidTr="00F06347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417D2A" w:rsidRDefault="00F1404E" w:rsidP="00FD3F6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417D2A" w:rsidRDefault="00F1404E" w:rsidP="00FA690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5EAD88C" w14:textId="77777777" w:rsidTr="00F06347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417D2A" w:rsidRDefault="00F1404E" w:rsidP="00FD3F6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21238745" w:rsidR="000263AC" w:rsidRPr="00417D2A" w:rsidRDefault="00F1404E" w:rsidP="00F06347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1693750" w14:textId="77777777" w:rsidTr="00F06347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417D2A" w:rsidRDefault="00F1404E" w:rsidP="00FD3F6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293F9F9" w:rsidR="00F1404E" w:rsidRPr="00417D2A" w:rsidRDefault="00F1404E" w:rsidP="00FA6905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4D015D"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5</w:t>
            </w: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0353FF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F1404E" w:rsidRPr="00417D2A" w:rsidRDefault="00F1404E" w:rsidP="00FD3F61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6A8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System umożliwiający wykonywania szerokiego zakresu badań naczyniowych:</w:t>
            </w:r>
          </w:p>
          <w:p w14:paraId="679E52B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obwodowych</w:t>
            </w:r>
          </w:p>
          <w:p w14:paraId="3FD889B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brzusznych</w:t>
            </w:r>
          </w:p>
          <w:p w14:paraId="712799F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mózgowych</w:t>
            </w:r>
          </w:p>
          <w:p w14:paraId="2FF7049B" w14:textId="1749FE22" w:rsidR="00F1404E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klatki piersiowej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90061C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A428" w14:textId="34DC3134" w:rsidR="00FD3F61" w:rsidRPr="00417D2A" w:rsidRDefault="00FD3F61" w:rsidP="00F06347">
            <w:pPr>
              <w:pStyle w:val="Akapitzlist"/>
              <w:numPr>
                <w:ilvl w:val="0"/>
                <w:numId w:val="19"/>
              </w:numPr>
              <w:ind w:left="808" w:hanging="43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51B2" w14:textId="3BA1E00A" w:rsidR="00FD3F61" w:rsidRPr="00417D2A" w:rsidRDefault="00FD3F61" w:rsidP="00FD3F61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ANGIOGRAF  w skład którego wchodzi: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4F838" w14:textId="77777777" w:rsidR="00FD3F61" w:rsidRPr="00417D2A" w:rsidRDefault="00FD3F61" w:rsidP="00FA690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8563" w14:textId="77777777" w:rsidR="00FD3F61" w:rsidRPr="00417D2A" w:rsidRDefault="00FD3F61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0959" w14:textId="77777777" w:rsidR="00FD3F61" w:rsidRPr="00417D2A" w:rsidRDefault="00FD3F61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31426C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F1404E" w:rsidRPr="00417D2A" w:rsidRDefault="00F1404E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6288A433" w:rsidR="00F1404E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Statyw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B9DF93B" w:rsidR="00F1404E" w:rsidRPr="00417D2A" w:rsidRDefault="00F1404E" w:rsidP="00FA690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1404E" w:rsidRPr="00417D2A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CDC518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4FA57BDF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4C8227A9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Mocowanie statywu na suficie na szynach jezdnych, dostosowanych do wielkości pomieszczenia  umożliwiających odjazd pozycjonera od stołu pacjenta osi wzdłużnej i poprzecznej i zwiększenie dostępu do pacjenta dla personelu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536209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34B04779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36C5B5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1A8E0875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2C766F85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Położenie statywu umożliwiające wykonywanie zabiegów wewnątrznaczyniowych (statyw za głową pacjenta lub z boku stołu pacjenta) w obrębie głowy, szyi, klatki piersiowej, brzucha i kończyn dolnych (statyw z boku stołu pacjenta) – bez konieczności przekładania pacjenta i obrotu stołu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7C458E9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Tak, </w:t>
            </w:r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69B2CF56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9B2776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55E7404D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1E08BB68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Obszar badania pacjenta w osi wzdłużnej bez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konieczności przekładania/przesuwania go na stole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2A732F4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Min. 180 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0BC9030B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A0E68A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39AB4F9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0E2DB1A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Obszar badania pacjenta w osi poprzecznej bez konieczności przekładania/przesuwania go na stole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64C36FC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50</w:t>
            </w:r>
            <w:r w:rsidR="00D6676D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2BCC4C10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323CE1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11D769F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3A0574E2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Zakres projekcji LAO/RAO [°] w pozycji statywu za głową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3076" w14:textId="77777777" w:rsidR="004D015D" w:rsidRPr="00417D2A" w:rsidRDefault="004D015D" w:rsidP="004D015D">
            <w:pPr>
              <w:tabs>
                <w:tab w:val="left" w:pos="205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≥ 210°</w:t>
            </w:r>
          </w:p>
          <w:p w14:paraId="677CA1E5" w14:textId="6111D79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(podać zakres i wartości w obu kierunkach)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578ECA6B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F55959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0D410584" w:rsidR="004D015D" w:rsidRPr="00417D2A" w:rsidRDefault="004D015D" w:rsidP="00D6676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Zakres projekcji CRAN/CAUD [°] w pozycji statywu za głową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5460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≥ 90°</w:t>
            </w:r>
          </w:p>
          <w:p w14:paraId="17363CF3" w14:textId="6D1A9BEC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(podać zakres i wartości w obu kierunkach)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ADD977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625C7425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75BC037C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Maksymalna szybkość ruchów statywu [°/s] w płaszczyźnie LAO/RAO w pozycji statywu za głową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BFA4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≥ 15°/s</w:t>
            </w:r>
          </w:p>
          <w:p w14:paraId="2813E80F" w14:textId="78EEB584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(podać)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1BF84516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9EE616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FE0AD1A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716662E4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Maksymalna szybkość ruchów statywu [°/s] w płaszczyźnie CRAN/CAUD w pozycji statywu za głową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0B9FF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≥ 15°/s</w:t>
            </w:r>
          </w:p>
          <w:p w14:paraId="4403A8F8" w14:textId="061C4195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(podać)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1E7F2B25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E8C5C4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395D6E7A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46B447D1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Szybkość ruchów statywu [°/s] przy wykonywaniu angiografii rotacyjnej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1B8371E1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ahoma" w:hAnsiTheme="minorHAnsi" w:cstheme="minorHAnsi"/>
                <w:sz w:val="20"/>
                <w:szCs w:val="20"/>
              </w:rPr>
              <w:t>≥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40°/s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0FA6EF3B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72023E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5064025B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2CCC7295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Silnikowe ustawianie statywu w pozycji do badań w obszarze jamy brzusznej i kończyn dolnych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5696C1F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1234542C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E598F4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8EB2" w14:textId="5DB02B12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Automatyczny, zmotoryzowany, obrót detektora i przesłon dla kompensacji obrotu obrazu przy zmianie położenia statywu dla dowolnej pozycji statywu lub rozwiązanie elektroniczne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4A713A9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7C8DD620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1DC609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27BB3434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6A0167D0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Pozycja parkingowa statywu (odjazd statywu do pozycji umożliwiającej nieograniczony dostęp do pacjenta na stole ze wszystkich stron)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089CAC1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685C880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6E4C5C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3CE6BE2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27583F8D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Elektryczne sterowanie silnikiem do ustawienia statywu w pozycji parkingowej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087C76C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40DB5EDE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D41C72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10D9166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16EF651B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Definiowane przez użytkownika trajektorie przejazdu ramienia do pozycji parkingowej, przejazd po zadanej ścieżce umożliwiającej ominięcie istotnych elementów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wyposażenia Sali. Co</w:t>
            </w:r>
            <w:r w:rsidR="00A1342B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najmniej 10 trajektorii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2535D27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3AD33AD3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BB0786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708FB6CA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45A10434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Ręczne (manualne) ustawianie statywu w pozycji parkingowej za pomocą zamocowanego na statywie uchwytu z możliwością zwalniania blokady ruchu statywu na uchwycie lub statywie.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9636F7B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Tak/Nie, 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548471C4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040035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54646130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7AF793BB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Możliwość parkowania statywu za plecami operatora zarówno z prawej jak i lewej strony pacjenta w odległości co najmniej 1 m od osi długiej stołu (odległość oś długa stołu – środek ramienia C ustawionego równolegle do osi długiej stołu)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115C22B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780D401F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666905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28EA" w14:textId="59498CA9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 w:eastAsia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Możliwość przesuwu statywu w osi długiej i poprzecznej stołu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75A620E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2F61CFE3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168D85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C6BCF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BE56" w14:textId="6E4047F6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Automatyczne ustawianie statywu (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angulacje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statywu, pozycje przysłon i odległość cyfrowego detektora od lampy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) w pozycji odpowiadającej wybranemu obrazowi referencyjnemu 2D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D6C9" w14:textId="331597B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CC4A" w14:textId="5670FD39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8029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A4ECA9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67B29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C495" w14:textId="7BBFE2B7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Pamięć pozycji statywu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58F86" w14:textId="0B69918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min. 50 pozycji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EA36" w14:textId="47AF51AB" w:rsidR="004D015D" w:rsidRPr="00417D2A" w:rsidRDefault="004D015D" w:rsidP="00F06347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8EDF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8B4D42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A515E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F6C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Automatyczna kontrola pozycji w celu zapisu i przywoływania pozycji spoczynkowych pozycjonera. Możliwość wybrania sekwencji pozycji ze wstępnie skonfigurowanej listy, użyć pozycji zapisanej podczas zabiegu lub użycia pozycji wskazanej na obrazie.</w:t>
            </w:r>
          </w:p>
          <w:p w14:paraId="5D1A8670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Możliwość zapisania i przywołania co najmniej 70 pozycji uwzględniających jednocześnie: </w:t>
            </w:r>
          </w:p>
          <w:p w14:paraId="10E0695B" w14:textId="5DA45578" w:rsidR="004D015D" w:rsidRPr="00417D2A" w:rsidRDefault="004D015D" w:rsidP="004D015D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projekcję ramienia C, położenie ramienia C w osi wzdłużnej, położenie i wysokości płyty stołu,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br/>
              <w:t>Dojazd ramienia C oraz blatu stołu do zaprogramowanej pozycji odbywa się automatycznie w sposób zmotoryzowany.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6723F" w14:textId="046FD42F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9987B" w14:textId="2BDCDE6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B660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C8B716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59023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C3E1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Przywoływanie pozycji systemu na podstawie obrazu na monitorze life i referencyjnym w zakresie co najmniej:</w:t>
            </w:r>
          </w:p>
          <w:p w14:paraId="1FE745CA" w14:textId="3289569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projekcję ramienia C, położenie ramienia C w osi wzdłużnej, położenie i wysokości płyty stołu, SID i położenie przesłon oraz przesłon półprzepuszczalnych,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powiększenia detektora (FOV)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D1D45" w14:textId="59CBE679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88D1A" w14:textId="534D8BC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9D84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74EC8D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EFA07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92D8" w14:textId="347BAF9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Pulpit sterowniczy ruchów statywu w sali zabiegowej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3A11" w14:textId="080C9C7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709A" w14:textId="60F85A7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6FE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26526C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D05AC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F55F9" w14:textId="0D8D6DF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System zabezpieczenia pacjenta przed kolizją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21E06" w14:textId="05C190FA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o</w:t>
            </w:r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D3F3" w14:textId="32B4374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DF036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85F647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85B3A" w14:textId="77777777" w:rsidR="004D015D" w:rsidRPr="00417D2A" w:rsidRDefault="004D015D" w:rsidP="00F06347">
            <w:pPr>
              <w:pStyle w:val="Akapitzlist"/>
              <w:numPr>
                <w:ilvl w:val="0"/>
                <w:numId w:val="20"/>
              </w:numPr>
              <w:ind w:left="803" w:right="-10" w:hanging="4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A839" w14:textId="5E9E58B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Wyświetlacz danych systemowych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2589E" w14:textId="7BBE2763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o</w:t>
            </w:r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6AEE" w14:textId="46B9EF7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91BE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FA8C89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9E5AA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C7802" w14:textId="7ACADB4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sz w:val="20"/>
                <w:szCs w:val="20"/>
              </w:rPr>
              <w:t>Stół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4C8FB" w14:textId="7777777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205F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9B88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C81546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BE529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3270B" w14:textId="068BB022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Mocowanie stołu na podłodze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9FF9" w14:textId="37F0CD9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D82B" w14:textId="6624A36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B2C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17DEBA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B80C1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73AF0" w14:textId="5ADF926A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Przesuw wzdłużny płyty pacjenta [cm]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E652" w14:textId="4E00C6CC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min. 100 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CF87" w14:textId="269DE4A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22B8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807FEC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3341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406C7" w14:textId="75ED7918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Przesuw poprzeczny płyty pacjenta [cm]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C2AD" w14:textId="324B848E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min. +/- 14 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D6481" w14:textId="125A085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573C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5D5F4B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067A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35DC" w14:textId="41A64294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Pochylanie blatu stołu w osi długiej i poprzecznej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A13F6" w14:textId="22550BA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min. +/- 12°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9270" w14:textId="22FF402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ADD3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253B5C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1DDA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2A36" w14:textId="7F42ABEB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Zakres obrotu wokół osi pionowej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1050" w14:textId="3BCA56CC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180°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BDD4" w14:textId="354E1C9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F560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B56502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C2FE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76B62" w14:textId="6B230AB4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Długość stołu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F51AA" w14:textId="3A5E88D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≥ 290 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B009" w14:textId="10ABE50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A3BD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69E12F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F9B53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B252" w14:textId="61657BBE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Regulacja wysokości stołu [cm]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3AE4F" w14:textId="0D4921A3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silnikowo, zakres min. 20 cm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E138" w14:textId="2D7E60B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6F6F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A1B88D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D58D3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52E5" w14:textId="1D5C659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Dopuszczalne obciążenie statyczne stołu [kg]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F688" w14:textId="7CB2E789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160 kg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382FD" w14:textId="6451FDA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51DF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DB610E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61973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2359" w14:textId="5CB3175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Dopuszczenie wykonywania akcji reanimacyjnej na wysuniętym blacie stołu przy założeniu, że łączne obciążenie stołu (ciężar pacjenta, ciężar osoby prowadzącej reanimację itd.) nie przekracza podanego powyżej dopuszczalnego obciążenia stołu (brak zakazu w instrukcji obsługi oraz brak piktogramu określającego konieczność wykonywania resuscytacji nad stopą stołu)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ED9E" w14:textId="5D93C2B1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8989" w14:textId="387D35C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01D0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65BC8D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3934B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4570" w14:textId="6A35815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Pochłanialność blatu pacjenta w dowolnym miejscu w obszarze jego przezierności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C56F" w14:textId="21AF5274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ahoma" w:hAnsiTheme="minorHAnsi" w:cstheme="minorHAnsi"/>
                <w:sz w:val="20"/>
                <w:szCs w:val="20"/>
              </w:rPr>
              <w:t>≤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ekwiwalent 1,5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mmAl</w:t>
            </w:r>
            <w:proofErr w:type="spellEnd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D2058" w14:textId="3684F70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EB4D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785FA5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7270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30A93" w14:textId="39E0E66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Pulpit sterowniczy ruchów stołu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AC14" w14:textId="03F46D6B" w:rsidR="004D015D" w:rsidRPr="00417D2A" w:rsidRDefault="004D015D" w:rsidP="004D015D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B4CB7" w14:textId="260571F4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CCF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BB979C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3DDB8" w14:textId="77777777" w:rsidR="004D015D" w:rsidRPr="00417D2A" w:rsidRDefault="004D015D" w:rsidP="00CB094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B7C8" w14:textId="1581674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Akcesoria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489F" w14:textId="20644AF1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Tak; min.: 2 materace, podkładka (przepuszczalna dla promieniowania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) pod ramię przy iniekcji, statyw na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płyny infuzyjne, uchwyty na ramiona wzdłuż stołu, podkładka pod głowę, przesłona anestezjologiczna giętka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FB37" w14:textId="39F17023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845C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FBE741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4CB46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736F0" w14:textId="6948F60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Generator </w:t>
            </w:r>
            <w:r w:rsidR="008405C6"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RTG </w:t>
            </w:r>
            <w:r w:rsidRPr="00417D2A"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</w:rPr>
              <w:t>w.cz.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6E6E" w14:textId="7777777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323F" w14:textId="7777777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4954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9974D2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C09E0" w14:textId="77777777" w:rsidR="004D015D" w:rsidRPr="00417D2A" w:rsidRDefault="004D015D" w:rsidP="00CB094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C6D8" w14:textId="4E999ACC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Maksymalna moc wyjściowa [kW]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240F" w14:textId="75D4724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100 kW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43A3F" w14:textId="7E67C80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B8B2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09F1AE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FE0C" w14:textId="77777777" w:rsidR="004D015D" w:rsidRPr="00417D2A" w:rsidRDefault="004D015D" w:rsidP="00CB094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FD22" w14:textId="36C5D01D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Przejście z prześwietlenia do rejestracji sceny bez wykonywania ekspozycji/serii kontrolnych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D50B" w14:textId="5DCDB03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0314" w14:textId="6E71A229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E84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CCC527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DC030" w14:textId="77777777" w:rsidR="004D015D" w:rsidRPr="00417D2A" w:rsidRDefault="004D015D" w:rsidP="00CB094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2C428" w14:textId="7585C5D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Włączniki ekspozycji (pedał) w sali badań (do prześwietleń i zdjęć) w technologii bezprzewodowej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20C0" w14:textId="28031AE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4716" w14:textId="1866F53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0C89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BB9C78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39D43" w14:textId="77777777" w:rsidR="004D015D" w:rsidRPr="00417D2A" w:rsidRDefault="004D015D" w:rsidP="00CB094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D20F" w14:textId="7129355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Konfigurowalny przycisk nożnego włącznika ekspozycji (minimalnie pojedyncza ekspozycja, zapamiętanie fluoroskopii)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3E32" w14:textId="54F0A253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FF93" w14:textId="40D9C4E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2642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6FEAEE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79966" w14:textId="77777777" w:rsidR="004D015D" w:rsidRPr="00417D2A" w:rsidRDefault="004D015D" w:rsidP="00CB094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94D3" w14:textId="4388700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Włącznik ekspozycji w sterowni (do prześwietleń i zdjęć)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5A64" w14:textId="643E27B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6BFE" w14:textId="7D6392CD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DBE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E3E9F1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44F36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FAD86" w14:textId="4C24BD3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Lampa RTG / przysłony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D588" w14:textId="7777777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92CD" w14:textId="7777777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BEDB" w14:textId="7003CE36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417D2A" w:rsidRPr="00417D2A" w14:paraId="14E8344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77211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EDB0" w14:textId="7D3EBDDD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Lampa min. 2-ogniskowa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47FC" w14:textId="6B06C34B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C8096" w14:textId="5D0AE4AD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DE5D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FFB67F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CE362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C12BA" w14:textId="0ABCC584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Wymiar największego ogniska [mm]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212B" w14:textId="06F21A12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&lt;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1 mm,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3FEB" w14:textId="05F3B2D1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0F74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74A024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9D497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7840" w14:textId="7A09D3A8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Wymiar najmniejszego ogniska [mm]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B0F75" w14:textId="6609CFD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&lt;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0,6 mm,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DE08" w14:textId="711FB9F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D3A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65FA90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F5151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67CB" w14:textId="212D14EA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Anoda sterowana siatką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DA8A5" w14:textId="59881512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B89DF" w14:textId="692E21DA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5183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BE0555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09EAA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8871" w14:textId="4836516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Pojemność cieplna anody i szybkość chłodzenia układu anoda-kołpak gwarantująca nieprzerwane działanie lampy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4918" w14:textId="66DEC199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E2E1" w14:textId="29D5A268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29E5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2E11D0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89C75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E296" w14:textId="31243B1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Pojemność cieplna anody [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632C" w14:textId="55FC94A3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≥ 5000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C37D2" w14:textId="03C42D14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4CE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87533F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DA17F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3A43" w14:textId="33586A4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Pojemność cieplna kołpaka [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EDDD" w14:textId="61F2A2F9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≥ 7000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02BE" w14:textId="1801FBB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BE32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E8F2FF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F932C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DDBAC" w14:textId="263092D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Maks. prąd anody przy prześwietleniu pulsacyjnym z wykorzystaniem małego ogniska [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1236A" w14:textId="307F0A9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≥ 160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4963" w14:textId="1F222560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4376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BFC3D4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AA005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D3BB" w14:textId="66C728F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Maksymalne obciążenie lampy mocą ciągłą w trakcie prześwietlenia [W] (dla min. 15 min.)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86B3" w14:textId="017BDF6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Min. 2500 W, </w:t>
            </w:r>
            <w:r w:rsidRPr="00417D2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podać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84BBC" w14:textId="7C008673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E227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A0DFE2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C3D83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8E9F" w14:textId="25DAE91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Przysłona prostokątna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6744" w14:textId="5A2C0A0A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7F0F" w14:textId="3B32DAEB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36B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ACF2D6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788BC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66A4" w14:textId="190C7CC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Filtr półprzepuszczalny dla aplikacji kardiologicznych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F9352" w14:textId="0F1B2A39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38049" w14:textId="29054E00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D660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112154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F69D6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1CB8" w14:textId="5DC6D18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Dodatkowa filtracja promieniowania (np. filtry miedziowe) przy prześwietleniu i ekspozycjach zdjęciowych/scenach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A0D9" w14:textId="2F6123C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min. odpowiednik 0,8 mm Cu, podać wartość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9525" w14:textId="4B8E2DAA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7B75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05F01D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BEC44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D9B9" w14:textId="47D6971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Ilość stopni filtracji miedziowej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7323" w14:textId="0E6FC645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3 wartości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D2E5" w14:textId="287AC088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521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D6527C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89859" w14:textId="77777777" w:rsidR="004D015D" w:rsidRPr="00417D2A" w:rsidRDefault="004D015D" w:rsidP="00CB094A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773C" w14:textId="0CB43DF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Pomiar dawki promieniowania na wyjściu z lampy RTG wraz z prezentacją sumarycznej dawki z prześwietlenia i akwizycji w trybie zdjęciowym na monitorze/wyświetlaczu w sali zabiegowej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F7AA" w14:textId="79B8D39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nazwę zaoferowanej opcji realizującej tę funkcję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CF772" w14:textId="0838D8DB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D9D36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1BF479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5613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E007A" w14:textId="5BA7B70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Rentgenowski tor obrazowania z detektorem płaskim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1F9D" w14:textId="7777777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A94F6" w14:textId="7777777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193C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44EDFD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7F9AC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2236" w14:textId="2A953AD6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Płaski panel cyfrowy o wymiarach min. 30x40 cm z polem obrazowania min. 28x38 cm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4CA7" w14:textId="39FEEA8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971C" w14:textId="07E40CEC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5CB2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0C17AE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C643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A884" w14:textId="518E97A2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Wartość typowa DQE [%]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5C84A" w14:textId="665C0401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75%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8DEF" w14:textId="52D0788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ED58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42829D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8810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B598" w14:textId="2B75C1B6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Wielkość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pixela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[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μm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2B5C" w14:textId="5F95349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&lt;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200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14988" w14:textId="22AC8EC3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EA97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1E21F4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0AF4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F182" w14:textId="5F764C42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Liczba pól obrazowych detektora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CAEA" w14:textId="5858743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3FD0" w14:textId="50ED9FC3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EC90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6EE7FF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55048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0DB37" w14:textId="7777777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Monitor min. 55” z zawieszeniem sufitowym wspólnym z lampą operacyjną i ochroną radiologiczną z możliwością swobodnego pozycjonowania monitora.</w:t>
            </w:r>
          </w:p>
          <w:p w14:paraId="32C696A3" w14:textId="7777777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Możliwość jednoczesnej prezentacji:</w:t>
            </w:r>
          </w:p>
          <w:p w14:paraId="078DB3E6" w14:textId="7777777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obrazu live</w:t>
            </w:r>
          </w:p>
          <w:p w14:paraId="623B395F" w14:textId="7777777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obrazu referencyjnego</w:t>
            </w:r>
          </w:p>
          <w:p w14:paraId="1514E1E8" w14:textId="7777777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parametrów systemu monitorowania czynności życiowych</w:t>
            </w:r>
          </w:p>
          <w:p w14:paraId="5F058F47" w14:textId="5D2B4670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obrazów z urządzeń zewnętrznych generujących zarówno analogowy (min. VGA,DVI, Display port) - wraz z zapewnieniem odpowiedniej separacji galwanicznej - jak i cyfrowy (DVI-D) sygnał wizyjny wraz z dedykowanym panelem umożliwiającym podłączanie takich urządzeń (np. USG, IVUS)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8EAD" w14:textId="603A29A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Tak, </w:t>
            </w: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  <w:lang w:eastAsia="en-US" w:bidi="ar-SA"/>
              </w:rPr>
              <w:t>podać wielkość</w:t>
            </w: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przekątnej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74AA" w14:textId="4716DC46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744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34B4A1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47B57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F287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Ilość wejść sygnałowych umożliwiających jednoczasowe podłączenie sygnałów do prezentacji na monitorze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multiformatowym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z możliwością wyboru prezentowanych obrazów (min. w standardzie DVI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oraz VGA, możliwość podłączenia USG, toru wizyjnego, kardiomonitora, programatora).</w:t>
            </w:r>
          </w:p>
          <w:p w14:paraId="65FC948A" w14:textId="57D3F3A4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Rozmieszczenie gniazd wejściowych na sali zabiegowej i w sterowni po wcześniejszym uzgodnieniu z Zamawiającym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6D77" w14:textId="7936C92B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lastRenderedPageBreak/>
              <w:t>&gt;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4751" w14:textId="530D3A80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ED8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CEB565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5DCB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8E9DF" w14:textId="2B5C8DB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Liczba pól roboczych dla jednoczasowej prezentacji obrazów na monitorze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multiformatowym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E188" w14:textId="18B5893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1039" w14:textId="3D8A2EDF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0312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D83CD9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32272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9390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Interakcja z monitorem min. 55” za pomocą ekranu dotykowego</w:t>
            </w:r>
          </w:p>
          <w:p w14:paraId="7A93CB42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- zmiany wielkości okien wyświetlających poszczególne aplikacje (w tym pochodzące ze źródeł zewnętrznych w stosunku do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2E99BE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Zmiany wzorca ułożeń obrazów na monitorze</w:t>
            </w:r>
          </w:p>
          <w:p w14:paraId="270F1A14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- Zrzutu wybranego ekranu z poziomu ekranu dotykowego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</w:p>
          <w:p w14:paraId="09684257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zmiany położenia poszczególnych aplikacji metodą „przeciągnij i upuść”</w:t>
            </w:r>
          </w:p>
          <w:p w14:paraId="5EBD5085" w14:textId="7FC5CB9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Sterowanie aplikacjami za pomocą myszki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F335" w14:textId="62210EDD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F985" w14:textId="7934E9D7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1ED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FDA0E7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0C31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9523" w14:textId="2B6AA87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Standard obrazów DICOM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1151" w14:textId="35CE2CB5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417D2A">
              <w:rPr>
                <w:rFonts w:asciiTheme="minorHAnsi" w:eastAsia="Tahoma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33B5" w14:textId="7DFBCC3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741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A7ECF8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14129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D6557" w14:textId="7DEB8B1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Maksymalna luminacja monitora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6ADD" w14:textId="50443092" w:rsidR="004D015D" w:rsidRPr="00417D2A" w:rsidRDefault="004D015D" w:rsidP="004D015D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ahoma" w:hAnsiTheme="minorHAnsi" w:cstheme="minorHAnsi"/>
                <w:sz w:val="20"/>
                <w:szCs w:val="20"/>
              </w:rPr>
              <w:t>≥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450 Cd/m2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5E5D" w14:textId="3FD68EE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DEF3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B3340E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D3378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4356" w14:textId="684D6C4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Wybór zaprogramowanych układów obrazów na monitorze z pulpitu przy stole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F6D2" w14:textId="7D40C16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CBDCE" w14:textId="253633C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A4C06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32456E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C1547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92826" w14:textId="742659F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Możliwość dowolnej liczby manipulacji podziałami monitora, niezależnie od wcześniejszego zaprogramowania, łącznie z powiększeniem jednego z obrazów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0E19" w14:textId="7E566392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BC2E" w14:textId="2B6D21A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B2E8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08DD58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53F1A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A79B" w14:textId="3CA48C9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Minimum 2 monitory min. 19’ zainstalowane po przeciwnej stronie stołu pacjenta do </w:t>
            </w:r>
            <w:r w:rsidR="00BB7675" w:rsidRPr="00417D2A">
              <w:rPr>
                <w:rFonts w:asciiTheme="minorHAnsi" w:hAnsiTheme="minorHAnsi" w:cstheme="minorHAnsi"/>
                <w:sz w:val="20"/>
                <w:szCs w:val="20"/>
              </w:rPr>
              <w:t>wyświetlania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obrazu live i referencyjnego,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BE79" w14:textId="012C7908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C07A4" w14:textId="14B1AF29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DF6B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FBE192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CBAD8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C0F1" w14:textId="4AD778C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Minimum 2 monitory obrazowe typu „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flat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” (TFT/LCD) w sterowni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EBA8A" w14:textId="4741706A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0391" w14:textId="7F996C0B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0BDC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E11436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77C0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D053" w14:textId="6BEA4CC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Wykonywanie analiz oraz pomiarów, kalibracji (również dla pacjenta innego niż bieżący), wyboru scen i kopiowania obrazów na monitor referencyjny podczas trwania fluoroskopii oraz akwizycji – funkcjonalnoś</w:t>
            </w:r>
            <w:r w:rsidR="001E1DE0" w:rsidRPr="00417D2A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realizowana bezpośrednio w systemie cyf</w:t>
            </w:r>
            <w:r w:rsidR="001E1DE0" w:rsidRPr="00417D2A">
              <w:rPr>
                <w:rFonts w:asciiTheme="minorHAnsi" w:hAnsiTheme="minorHAnsi" w:cstheme="minorHAnsi"/>
                <w:sz w:val="20"/>
                <w:szCs w:val="20"/>
              </w:rPr>
              <w:t>ro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wym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bez zastosowania stacji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postprocessingowej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D63F" w14:textId="4C3E3BD5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EFD69" w14:textId="3BD2CC05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C8CC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603EE0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F6BAB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260FA" w14:textId="1FCF06B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Detektor chłodzony powietrzem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3934" w14:textId="64420514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4654" w14:textId="20E9B68F" w:rsidR="004D015D" w:rsidRPr="00417D2A" w:rsidRDefault="004D015D" w:rsidP="004D015D">
            <w:pPr>
              <w:spacing w:line="259" w:lineRule="auto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0AE1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D9AB0C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25D66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5F736" w14:textId="027CA9A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Monitor obrazowy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sterowni z możliwością przeglądania i analizy w trakcie wykonywania badań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98E7D" w14:textId="0383FEC0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09E8" w14:textId="410D3E27" w:rsidR="004D015D" w:rsidRPr="00417D2A" w:rsidRDefault="004D015D" w:rsidP="004D015D">
            <w:pPr>
              <w:pStyle w:val="Standard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E17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7E0A33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333F0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4825" w14:textId="3FE12F6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Bezprzewodowy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włacznik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nożny promieniowania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871A2" w14:textId="3CE4100E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248D" w14:textId="34162C78" w:rsidR="004D015D" w:rsidRPr="00417D2A" w:rsidRDefault="004D015D" w:rsidP="004D015D">
            <w:pPr>
              <w:pStyle w:val="Standard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300B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72DE7B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F9CE" w14:textId="77777777" w:rsidR="004D015D" w:rsidRPr="00417D2A" w:rsidRDefault="004D015D" w:rsidP="00CB094A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31F2" w14:textId="771F03C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Włącznik ekspozycji w 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EF025" w14:textId="7BE03716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B679" w14:textId="51B4CA50" w:rsidR="004D015D" w:rsidRPr="00417D2A" w:rsidRDefault="004D015D" w:rsidP="004D015D">
            <w:pPr>
              <w:pStyle w:val="Standard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823A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D7C9A1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5F722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692AB" w14:textId="7B56FBF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cyfrowy / </w:t>
            </w:r>
            <w:proofErr w:type="spellStart"/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postprocessing</w:t>
            </w:r>
            <w:proofErr w:type="spellEnd"/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/ archiwizacja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57042" w14:textId="77777777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480D" w14:textId="77777777" w:rsidR="004D015D" w:rsidRPr="00417D2A" w:rsidRDefault="004D015D" w:rsidP="004D015D">
            <w:pPr>
              <w:pStyle w:val="Standard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FDC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EA7D36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8AAA8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A547" w14:textId="01702FAC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System wyposażony w pakiet aplikacji, rozwiązań technicznych i specjalizowanych algorytmów działających w czasie rzeczywistym, redukujących dawkę promieniowania, poprawiających jakość uzyskiwanego obrazu i umożliwiających obrazowanie z obniżoną dawką promieniowania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821E" w14:textId="47E1937B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nazwę, 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86CF9" w14:textId="1FC24D49" w:rsidR="004D015D" w:rsidRPr="00417D2A" w:rsidRDefault="004D015D" w:rsidP="004D015D">
            <w:pPr>
              <w:pStyle w:val="Standard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6F8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55C6BC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2689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2EB2F" w14:textId="559FE90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System redukcji dawki dodatkowy (opcjonalny) w stosunku do opisanego powyżej, działający niezależnie od zmian ustawień przesłon,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klatkowania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, aktywnego pola obrazowania detektora lub odległości SID, obniżający poziom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kermy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powietrzu o co najmniej 50% w stosunku do systemu bez tej funkcjonalności przy zachowaniu wartości diagnostycznej otrzymywanego obrazu. Należy dołączyć na potwierdzenie wyniki minimum 3 niezależnych badań naukowych opublikowanych nie wcześniej niż w 2015 roku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26F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Tak/Nie, </w:t>
            </w:r>
          </w:p>
          <w:p w14:paraId="4C151AE3" w14:textId="10D32D93" w:rsidR="004D015D" w:rsidRPr="00417D2A" w:rsidRDefault="004D015D" w:rsidP="004D015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jeśli Tak podać nazwę, 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597B" w14:textId="7C1BA469" w:rsidR="004D015D" w:rsidRPr="00417D2A" w:rsidRDefault="004D015D" w:rsidP="00F06347">
            <w:pPr>
              <w:pStyle w:val="Standard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B22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6AC6D4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0A37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DB39A" w14:textId="2FE856F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Płaski detektor cyfrowy, rodzaj materiału detektora: krystaliczny, ze wzmacniaczami bezpośrednio na pikselach dla redukcji poziomu szumu elektronicznego i obrazowania dawką poniżej 20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nGy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/impuls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2156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Tak/Nie, </w:t>
            </w:r>
          </w:p>
          <w:p w14:paraId="73EFE9B1" w14:textId="32D4D7C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jeśli Tak podać nazwę, 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27D5" w14:textId="4B7F478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EC0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F08084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683D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AEC5" w14:textId="523187C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Filtracja on-line zbieranych danych obrazowych przez system cyfrowy przed ich prezentacją na monitorze obrazowym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A7C3" w14:textId="5132687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opisać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C8C4" w14:textId="6CE7075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9FAD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53BF87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17003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F8F6" w14:textId="68B70B4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Cyfrowe prześwietlenie pulsacyjne w zakresie od 7,5 obrazów/s do 30 pulsów/s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5AEFD" w14:textId="5139534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wartości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6ED8A" w14:textId="7611688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3818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ECB920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98542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02FA" w14:textId="12ADDD4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Cyfrowe prześwietlenie pulsacyjne w zakresie od 0,5 obrazów/s do 3 obrazów/s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0E09" w14:textId="330EB24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4213F" w14:textId="14E3C74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4DA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024AE1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C374C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24077" w14:textId="5A36A27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Zapis ostatnich obrazów fluoroskopii (ostatnia pętla) na HD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F79C" w14:textId="7D034C0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1500 obrazów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0879" w14:textId="0161C11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0B38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2C305C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FB7FC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32D6" w14:textId="7EC17EA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Akwizycja i zapis na HD obrazów w matrycy min. 1024 x 1024 w zakresie od 0,5 do 30 obrazów/s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11FD" w14:textId="6023D06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wartości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CD02" w14:textId="1E3993A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8A51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C17324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EB4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6C901" w14:textId="00F0B57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Matryca prezentacyjna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E669" w14:textId="2D6F8B9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 1024 x 1024 pikseli z tolerancją +/- 10% w obu rozmiarach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902B8" w14:textId="21E34B8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05A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256E75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1214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1AAD" w14:textId="0AF58C8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Rzeczywista głębokość przetwarzania systemu cyfrowego [bit] dla scen kardiologicznych w matrycy 1024x1024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7565C" w14:textId="091C2EF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10 bit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8D665" w14:textId="27D4A2A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5CBC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113388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A513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8060" w14:textId="096C21F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Pamięć obrazów na dysku twardy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3BEBC" w14:textId="145F6D2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25 000 obrazów w matrycy 1024 x 1024 x min 12 bit bez kompresji stratnej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26A9" w14:textId="237038B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CFEA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FADDBF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9F5A7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D96A" w14:textId="6BDCF87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Pamięć ostatniego obrazu (LIH)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E97DD" w14:textId="17349D4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E9C1" w14:textId="233BCEF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85D3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61BC72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C4D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E5A60" w14:textId="02B3BC3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DSA on-line i off-line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DBD30" w14:textId="4447974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A9A3" w14:textId="487F575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ABD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2FF963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A80B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6E35" w14:textId="52327C1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Szybkość akwizycji obrazów w trybach DR - radiografii cyfrowej i DSA na dysk twardy aparatu w matrycy 1024 x 1024 w zakresie nie mniejszym niż od 1 do 6 obrazów/s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1DAA5" w14:textId="75D0775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DBB4B" w14:textId="5847A8D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6ED6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4A1D5A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CEA7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B575" w14:textId="5F8EBAA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Zmiana programów anatomicznych w trakcie trwania fluoroskopii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C2CB6" w14:textId="019BF8C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087A" w14:textId="50255A0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F94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40C193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40A93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99B9" w14:textId="4F303CB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Ustawianie położenia przysłon znacznikami graficznymi na obrazie zatrzymanym, bez promieniowania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40C79" w14:textId="0895AA8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F55A0" w14:textId="43FADC03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4A28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54EEC9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871A3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C3C00" w14:textId="2FD6794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Ustawianie położenia płyty pacjenta znacznikami graficznymi na obrazie zatrzymanym, bez promieniowania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B846" w14:textId="51F7634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1B0A" w14:textId="09D73E67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21EA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9CA4DF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087C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C051" w14:textId="111E91A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Wizualizacja aktualnie wybranego pola obrazowania znacznikami graficznymi na zatrzymanym obrazie, bez promieniowania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CF06" w14:textId="5CC70DC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ECBA" w14:textId="2181AAB2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635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65E95E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518F0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D0BA" w14:textId="77777777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Specjalistyczne oprogramowanie do poprawy w czasie rzeczywistym wizualizacji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stentów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tętnicach wieńcowych podczas procedur inwazyjnych z  </w:t>
            </w:r>
          </w:p>
          <w:p w14:paraId="435A74F2" w14:textId="6EB95B8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możliwością obsługi oprogramowania z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panela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 sterowniczego w sali badań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45E1" w14:textId="57F9B38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73AB" w14:textId="067E27C3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6A66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F7CB70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7A268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E39E3" w14:textId="3E85FEDA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Specjalistyczne oprogramowanie do poprawy w czasie rzeczywistym wizualizacji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stentów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tętnicach wieńcowych podczas procedur inwazyjnych z możliwością obsługi oprogramowania z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panela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sterowniczego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8597" w14:textId="358EC85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E0AC" w14:textId="30C8270D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192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E85C5A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4AE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BC5D" w14:textId="5CFD767B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Zoom w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postprocessingu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0EF5" w14:textId="02B7377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984E" w14:textId="098EF4F1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D73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DA371B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29F4E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2949" w14:textId="524D437B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Roadmapping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2D i 3D lub funkcjonalność ekwiwalentna umożliwiająca prowadzenie cewnika na masce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A6F7" w14:textId="792297A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3C95" w14:textId="4C578583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4D45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FEF0EB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B31F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77ADC" w14:textId="6114BED9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umożliwiające wykorzystanie wykonanej uprzednio angiografii jako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2D z możliwością zmiany pola roboczego detektora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13884" w14:textId="73EA7D6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FDAF" w14:textId="54A9C2C3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E2BB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BFF1A2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2E46F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6A64" w14:textId="249A7D25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Funkcja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roadmaping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dynamiczny 2D naczyń wieńcowych  - rozumiany jako nałożenie obrazu ruchomej tętnicy wieńcowej na obraz fluoroskopii na w czasie rzeczywistym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3FAA" w14:textId="55BFB26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4596" w14:textId="0FA19A52" w:rsidR="004D015D" w:rsidRPr="00417D2A" w:rsidRDefault="004D015D" w:rsidP="004D015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D436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F9FA6B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EA31E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8458" w14:textId="0ACAB99B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Przeglądanie projekcji bezpośrednio na ekranie dotykowym pulpitu sterowniczego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sali badań wraz z ustawianiem wybranego obrazu jako obrazu referencyjnego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2AFD" w14:textId="1E3F38F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C1209" w14:textId="45A9E95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CD33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423852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B760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9DF1" w14:textId="01B8859C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Sterowanie przeglądaniem obrazów,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blendowaniem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oraz powiększanie zapamiętywanych obrazów bezpośrednio na obrazie wyświetlanym na ekranie dotykowego pulpitu sterowniczego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E5A4" w14:textId="1EEA73F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9C2C" w14:textId="2269BF9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1046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031AA1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32EB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5C73" w14:textId="7C5615E1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Realizacja funkcji systemu cyfrowego na pulpicie ekranu dotykowego w Sali badań (łącznie z analizą zwężeń naczyń w obrazach dwuwymiarowych)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BA189" w14:textId="0D92526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0E4FA" w14:textId="4DE7EFE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D2D5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658895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01404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B352" w14:textId="4D9ADF65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Wykonywanie pomiarów bezpośrednio na obrazie klinicznym wyświetlanym na pulpicie ekranu dotykowego zainstalowanego przy stole w 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30C7" w14:textId="4979166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E98F" w14:textId="55EB47E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3CD5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7BA0FA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5211C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015F" w14:textId="27F79811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Rysowanie konturów naczyń na panelu dotykowym przy stole pacjenta wraz z nałożeniem narysowanych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konturów na fluoroskopię w czasie rzeczywistym.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56F5" w14:textId="60919D9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5A661" w14:textId="3E328B1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CBF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CDF6A3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7524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0206" w14:textId="01FB51D9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do analizy klinicznej naczyń wieńcowych (min.: automatyczne rozpoznawanie kształtów; określanie stopnia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stenozy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: automatyczna i manualna kalibracja, pomiary odległości i kątów) QCA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7BAC" w14:textId="217FA15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nazwę oferowanej opcji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20A4" w14:textId="340DC15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8256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E0D3BD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1777C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87F1" w14:textId="5CBE8B8A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do analizy klinicznej naczyń obwodowych (min.: automatyczne rozpoznawanie kształtów; określanie stopnia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stenozy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: automatyczna i manualna kalibracja, pomiary odległości i kątów) QCA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15B9" w14:textId="14FC098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 nazwę oferowanej opcji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26A2" w14:textId="0EBF59B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F92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2F0160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F81C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9E057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Wykonywanie w. w. analiz oraz pomiarów, kalibracji, wyboru scen i kopiowania obrazów na monitor referencyjny podczas trwania fluoroskopii oraz akwizycji. </w:t>
            </w:r>
          </w:p>
          <w:p w14:paraId="19A1145B" w14:textId="37701C42" w:rsidR="004D015D" w:rsidRPr="00417D2A" w:rsidRDefault="004D015D" w:rsidP="004D015D">
            <w:pPr>
              <w:spacing w:after="24" w:line="251" w:lineRule="auto"/>
              <w:ind w:left="131" w:hanging="10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Funkcjonalność realizowana na systemie cyfrowym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, a nie stacji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postprocesingowej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8E1B9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  <w:p w14:paraId="539693C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9714" w14:textId="5DE06D0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CD4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FAD394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1ECE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96673" w14:textId="137B234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Sterowanie funkcjami systemu cyfrowego z pulpitu sterowniczego systemu cyfrowego w sali badań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4D94" w14:textId="7604FD0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8EDB8" w14:textId="05C4B42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AC9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21D544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C47C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99752" w14:textId="1A368DF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Obrysowywanie naczyń i innych struktur anatomicznych widocznych na obrazie live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wraz z wykorzystaniem takiego obrysu jako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roadmappingu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2D z śledzeniem powiększenia detektora, odległości SID, położenia płyty stołu, pozycji statywu i wysokości stołu pacjenta.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0752" w14:textId="39F03D3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A928" w14:textId="66406F5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E519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B8D79A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B837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12BF" w14:textId="1D8004C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Realizacja funkcji ewaluacyjnych systemu cyfrowego z pulpitu sterowniczego w sali badań (łącznie z analizą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stenoz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, QCA)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EACD" w14:textId="5343563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opisać zaoferowane rozwiązanie realizujące tę funkcjonalność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283E8" w14:textId="50FB823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B0F0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9C4965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F970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F8F5" w14:textId="35C93F2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Pulpit sterowniczy systemu cyfrowego w 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9C7C" w14:textId="0488C56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ED7A" w14:textId="5BC05C1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5568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CE14F6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E60E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80C15" w14:textId="2AAFB42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Realizacja funkcji ewaluacyjnych systemu cyfrowego z pulpitu sterowniczego w sterowni (łącznie z analizą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stenoz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, QCA)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41C5" w14:textId="319FFE1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E8A0" w14:textId="7D9AAB5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159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A41A3F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A9092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0F4C" w14:textId="433D48C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Angiografia rotacyjna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C3C7" w14:textId="211CC2C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F9C28" w14:textId="31ABE42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695E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B4DE3D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EAA75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131B" w14:textId="3629DDB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Funkcję rozszerzająca skan rotacyjny zapewniająca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trójwymiarowy wgląd w czasie rzeczywistym do drzewa tętnic wieńcowych, ruch statywu po zaprogramowanej trajektorii w projekcjach: LAO/RAO - CRAN/CAUD - RAO/LAO z możliwością zaprogramowania, co najmniej 5 trajektorii.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F362" w14:textId="35606940" w:rsidR="004D015D" w:rsidRPr="00417D2A" w:rsidRDefault="00F06347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EB1D" w14:textId="2A5D556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A2A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1D5625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E6F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9DF8" w14:textId="422B9BE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Oprogramowanie do rekonstrukcji wysokokontrastowej 3D z danych uzyskanych z akwizycji w szybkiej angiografii rotacyjnej w trybie DR i DSA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F494" w14:textId="1E0881A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C887" w14:textId="59A2666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B90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8624D6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98E39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D2D6" w14:textId="0E41344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Specjalistyczne oprogramowanie do rekonstrukcji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niskokontrastowej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 z danych uzyskanych z akwizycji w szybkiej angiografii rotacyjnej wraz z funkcją redukcji artefaktów od obiektów metalowych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2313" w14:textId="767F4DE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66C0" w14:textId="46402FC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A74DD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47D17B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FC9D3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86A1" w14:textId="1E044CF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pozwalające na import przy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roadmapingu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 obrazów TK i MR i ich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współrejestrację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z obrazem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fluoroskopowym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– przy użyciu zarówno uprzednio wykonanej rekonstrukcji 3D a angiografii rotacyjnej jak i fluoroskopii  2 różnych kątów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CCAC" w14:textId="260A102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B9176" w14:textId="27769AE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857C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794F24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C96F8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9244" w14:textId="681EBCD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umożliwiające interaktywną lub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automatycznąć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segmentację aorty i naczyń z nią połączonych na obrazach 3D wraz z wykorzystaniem wyniku takiej segmentacji jako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roadmappingu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234D" w14:textId="6E03F18F" w:rsidR="004D015D" w:rsidRPr="00417D2A" w:rsidRDefault="00F06347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730B2" w14:textId="0C2131B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3C97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D20D54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C777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3EEAF" w14:textId="6FA3F5E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do planowania implementacji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stentgraftów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umożliwiające interaktywne lub automatyczne oznaczanie ujść tętnic nerkowych , tętnicy krezkowej i pnia trzewnego oraz stref lądowania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stentgraftów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wraz z wykorzystaniem takiego obrazu jako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roadmappitngu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69DE" w14:textId="610AC1DB" w:rsidR="004D015D" w:rsidRPr="00417D2A" w:rsidRDefault="00F06347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24FA1" w14:textId="707CE9E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58F2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EFFB3F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EADE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2DD40" w14:textId="0399131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Zautomatyzowane </w:t>
            </w:r>
            <w:r w:rsidR="007F122C" w:rsidRPr="00417D2A">
              <w:rPr>
                <w:rFonts w:asciiTheme="minorHAnsi" w:hAnsiTheme="minorHAnsi" w:cstheme="minorHAnsi"/>
                <w:sz w:val="20"/>
                <w:szCs w:val="20"/>
              </w:rPr>
              <w:t>oprogramowanie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umożliwiające automatyczną segmentację struktur serca na obrazach TK wraz z wykorzystaniem wyniku segmentowanych struktur jako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roadmapingu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 (uwzględniając zmianę kątów ramienia C, położenia stołu, statywu, odległości SID oraz powiększeń). Rejestracja obrazów powinna odbywać się przy wykorzystaniu </w:t>
            </w:r>
            <w:r w:rsidR="007F122C" w:rsidRPr="00417D2A">
              <w:rPr>
                <w:rFonts w:asciiTheme="minorHAnsi" w:hAnsiTheme="minorHAnsi" w:cstheme="minorHAnsi"/>
                <w:sz w:val="20"/>
                <w:szCs w:val="20"/>
              </w:rPr>
              <w:t>wyłącznie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fluoroskopii z dwóch różnych projekcji rentgenowskich.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A1A9" w14:textId="74BBD7D4" w:rsidR="004D015D" w:rsidRPr="00417D2A" w:rsidRDefault="00F06347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C030" w14:textId="032569F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CB9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674F50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26B78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C79D" w14:textId="3FEA230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 z automatyczną korektą położenia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obiektu w rekonstrukcji trójwymiarowej względem nałożonego obrazu dwuwymiarowego z prześwietlenia (uwzględniającą zmiany ruchów statywu stołu, powiększenia i odległości SID)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B6F7" w14:textId="144FAB6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EEE7" w14:textId="4D5F84C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179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0DA253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C362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E6E4E" w14:textId="4BD2934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Analiza zwężeń na obiekcie 3D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68CD" w14:textId="686A1FD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385F" w14:textId="64764BF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65B5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EB9A83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0EDB7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C4F35" w14:textId="63768B3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Automatyczny obrót obiektu w rekonstrukcji trójwymiarowej do położenia odpowiadającego trójwymiarowemu widokowi obiektu po zmianie położenia statywu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9A44" w14:textId="55C86D6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5FFD7" w14:textId="294C587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4AC7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AD3951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F584B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AFBAE" w14:textId="620B6F1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Automatyczne ustawienie statywu w pozycji odpowiadającej obróconemu obiektowi trójwymiarowemu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1229" w14:textId="6BB2359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8178" w14:textId="70EB512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A9284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4449E8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D9E15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66744" w14:textId="17824AE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Sterowanie narzędziami do trójwymiarowej angiografii rotacyjnej oraz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roadmapingu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3D z poziomu panelu dotykowego przy stole pacjenta.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7B2A" w14:textId="7C81548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BD78" w14:textId="0E9549A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27BC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BA7644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280D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614EB" w14:textId="6FBEA29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Sterowanie aplikacjami stacji rekonstrukcji 3D z poziomu panelu dotykowego przy stole pacjenta realizowane poprzez przesuw palca na obrazie 3D wyświetlanym na ekranie dotykowym w zakresie co najmniej: obrót obrazu 3D, zoom, zmiana trybu rekonstrukcji, jasność oraz kontrast.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D6087" w14:textId="7F6FD6B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CD6C2" w14:textId="1036F7D1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7C7C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B75B38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6F82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B21F9" w14:textId="2D75450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Sterowanie procesem akwizycji i rekonstrukcji 3D z poziomu panelu dotykowego poprzez prowadzenie sposobem krok po kroku w zakresie wykonania akwizycji 3D uwzgledniające umieszczenie pacjenta w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izocentrum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oraz sugerowane protokoły kontrastowe.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32892" w14:textId="06E597C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3E15" w14:textId="27CDBB3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28BB0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A20180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2CC9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EA307" w14:textId="1C47440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Wykonywanie analizy naczyń na podstawie rekonstrukcji 3D z rozwinięciem naczynia w postaci rekonstrukcji krzywoliniowej w osi tętnicy z poziomu panelu dotykowego przy stole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20E7" w14:textId="750A695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82433" w14:textId="1A94AA0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169A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4F82FA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C30F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D9AA" w14:textId="2049D3C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Sterowanie parametrami ekspozycji z poziomu ekranu dotykowego przy stole pacjenta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FF9D" w14:textId="4B4DF0D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EDFF" w14:textId="544B1E4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31FC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38597A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E4216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060F" w14:textId="3717F162" w:rsidR="004D015D" w:rsidRPr="00417D2A" w:rsidRDefault="004D015D" w:rsidP="004D015D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Archiwizacja scen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kardioangiograficznych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na CD-R w standardzie DICOM 3.0 z dogrywaniem programu przeglądarki DICOM umożliwiającego odtwarzanie nagranych CD-R na komputerach osobistych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72C8A" w14:textId="2C93FEE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81B9" w14:textId="60D5D79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17D0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F7AA6A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C9D1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35CFA" w14:textId="5F5714A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Odtwarzanie nagranych w standardzie DICOM (wcześniej lub na innych aparatach) płyt CD-R wraz z 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prezentacją odtworzonych obrazów i scen na monitorach obrazowych w sali badań oraz w 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94A5" w14:textId="2ABF296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7621" w14:textId="06BDC75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990F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3FF553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6FD44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3726" w14:textId="1B2BC1F4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Interfejs sieciowy DICOM 3.0 z funkcjami:</w:t>
            </w:r>
          </w:p>
          <w:p w14:paraId="25FA0676" w14:textId="77777777" w:rsidR="00FD3F61" w:rsidRPr="00417D2A" w:rsidRDefault="00FD3F61" w:rsidP="00FD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DICOM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Worklist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(lub w stacji badań hemodynamicznych)</w:t>
            </w:r>
          </w:p>
          <w:p w14:paraId="03D69EA9" w14:textId="77777777" w:rsidR="00FD3F61" w:rsidRPr="00417D2A" w:rsidRDefault="00FD3F61" w:rsidP="00FD3F61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DICOM Send</w:t>
            </w:r>
          </w:p>
          <w:p w14:paraId="5B9158F0" w14:textId="77777777" w:rsidR="00FD3F61" w:rsidRPr="00417D2A" w:rsidRDefault="00FD3F61" w:rsidP="00FD3F61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DICOM Storage Commitment</w:t>
            </w:r>
          </w:p>
          <w:p w14:paraId="720DDB15" w14:textId="4D12ADA2" w:rsidR="00FD3F61" w:rsidRPr="00417D2A" w:rsidRDefault="00FD3F61" w:rsidP="00FD3F61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DICOM Query/Retrieve</w:t>
            </w:r>
          </w:p>
          <w:p w14:paraId="609C0F58" w14:textId="79B2D2CB" w:rsidR="00696E58" w:rsidRPr="00417D2A" w:rsidRDefault="00696E58" w:rsidP="00FD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Licencja, Zapis I odczyt badan do posiadanego przez zamawiającego sytemu PACS (CGM NETRAAD).</w:t>
            </w:r>
          </w:p>
          <w:p w14:paraId="17AEF2F2" w14:textId="4606AE5E" w:rsidR="00FD3F61" w:rsidRPr="00417D2A" w:rsidRDefault="00FD3F61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EE34" w14:textId="751F0179" w:rsidR="004D015D" w:rsidRPr="00417D2A" w:rsidRDefault="00FD3F61" w:rsidP="00FD3F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14E3" w14:textId="1829B7A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B13B2" w14:textId="3994AFD1" w:rsidR="00696E58" w:rsidRPr="00417D2A" w:rsidRDefault="00696E58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C73853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9187A" w14:textId="77777777" w:rsidR="004D015D" w:rsidRPr="00417D2A" w:rsidRDefault="004D015D" w:rsidP="00CB094A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F908" w14:textId="36C9B66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System komputerowy zainstalowany w pomieszczeniu technicznym. Możliwość uruchomienia stacji z konsoli w pomieszczeniu 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A734A" w14:textId="7367E5E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8704" w14:textId="1377232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99F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2BFF13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84B2D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8F7EE" w14:textId="013E65E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Stacja </w:t>
            </w:r>
            <w:proofErr w:type="spellStart"/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postprocesingowa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4599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B3C7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BD82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C86F5D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BBA7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CFBB" w14:textId="77F009F7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Wyprowadzenie sygnału obrazowego na monitor w sali zabiegowej opisany w poprzednich sekcjach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1F83" w14:textId="4EBB470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B1B2" w14:textId="5C8CBD2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A99E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138C1A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2BDF9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ED790" w14:textId="3C2FAC00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Monitor stacji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postprocesingowej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min. 19” TFT/LCD kolorowy w 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B4E9" w14:textId="0BE65EF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2363" w14:textId="1E41522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F778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83740DD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7B007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8D2CA" w14:textId="738C7643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HDD ≥512 GB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457A" w14:textId="6EA1EB16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5F12" w14:textId="4AF9FCA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F1DB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FE96AB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13BAA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9C3B" w14:textId="17B4B13E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Możliwość wyświetlania/przeglądania/archiwizacji obrazów pochodzących z innych urządzeń diagnostyki obrazowej(zgodnych ze standardem DICOM)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87B79" w14:textId="0A004EF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925E" w14:textId="735EAC5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D0FF2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4185C4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6ACA1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97761" w14:textId="31025C15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ZOOM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8460" w14:textId="42934D5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4434C" w14:textId="12069AB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68E2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82CBDF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47B29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270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DICOM 3.0:</w:t>
            </w:r>
          </w:p>
          <w:p w14:paraId="2A66659A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Dicom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Send</w:t>
            </w:r>
            <w:proofErr w:type="spellEnd"/>
          </w:p>
          <w:p w14:paraId="35549CE9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Dicom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Query/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Retrieve</w:t>
            </w:r>
            <w:proofErr w:type="spellEnd"/>
          </w:p>
          <w:p w14:paraId="6752299C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Dicom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Receive</w:t>
            </w:r>
            <w:proofErr w:type="spellEnd"/>
          </w:p>
          <w:p w14:paraId="56133DC8" w14:textId="1D19CA71" w:rsidR="00696E58" w:rsidRPr="00417D2A" w:rsidRDefault="00696E58" w:rsidP="00696E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Licencja, Zapis I odczyt badań do posiadanego przez zamawiającego sytemu PACS (CGM NETRAAD).</w:t>
            </w:r>
          </w:p>
          <w:p w14:paraId="5245C02A" w14:textId="4663376D" w:rsidR="00696E58" w:rsidRPr="00417D2A" w:rsidRDefault="00696E58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9F727" w14:textId="4E96466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B8297" w14:textId="5CF196A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D9228" w14:textId="226A23F1" w:rsidR="00696E58" w:rsidRPr="00417D2A" w:rsidRDefault="00696E58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8228CA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EBAD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0AF0" w14:textId="507ACB5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Zapis obrazów na napędzie CD/DVD/R/RW w standardzie DICOM 3.0 z dogrywaniem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viewera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A70C8" w14:textId="11D7BF4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56919" w14:textId="3B2CCCFF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D9FA7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6DED25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E4E" w14:textId="77777777" w:rsidR="004D015D" w:rsidRPr="00417D2A" w:rsidRDefault="004D015D" w:rsidP="00CB094A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5761B" w14:textId="4D3783A8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Export danych w powszechnie stosowanych pozamedycznych formatach video i graficznych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8D06" w14:textId="65C2A52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F0742" w14:textId="40C12E0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644EC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33089E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25FA" w14:textId="77777777" w:rsidR="004D015D" w:rsidRPr="00417D2A" w:rsidRDefault="004D015D" w:rsidP="00CB094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ACDDF" w14:textId="63FD34C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Stacja hemodynamiczna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8CCFC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CBBE" w14:textId="7777777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11CF3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AD1736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5A708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5B100" w14:textId="1ECFA464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Automatyczny transfer danych demograficznych pacjentów, rejestrowanych w stacji badań hemodynamicznych do systemu cyfrowego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lub w kierunku przeciwnym (zależnie od miejsca rejestracji pacjenta w systemie) – jednokrotna rejestracja pacjenta w całym systemie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437B3" w14:textId="1EE241A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99AAF" w14:textId="4E10734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D81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EDAD88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AA0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E8867" w14:textId="4042E0C9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Baza danych umożliwiająca przechowywanie wyników badań: danych demograficznych pacjentów wraz z zarejestrowanymi przynależnymi przebiegami EKG, ciśnień i innymi mierzonymi parametrami oraz z wyliczonymi wskaźnikami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3ADCF" w14:textId="60B668B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FC898" w14:textId="68233A5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6CB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A734DA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32B8E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E6E6E" w14:textId="4A65D201" w:rsidR="004D015D" w:rsidRPr="00417D2A" w:rsidRDefault="00891F07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Komputer z monitorem min. </w:t>
            </w:r>
            <w:r w:rsidR="001964A2" w:rsidRPr="00417D2A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1964A2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z regulowaną stopką w pionie i poziomie</w:t>
            </w:r>
            <w:r w:rsidR="004D015D"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="004D015D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umożliwiając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4D015D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jednoczasowe wyświetlanie:</w:t>
            </w:r>
            <w:r w:rsidR="004D015D" w:rsidRPr="00417D2A">
              <w:rPr>
                <w:rFonts w:asciiTheme="minorHAnsi" w:hAnsiTheme="minorHAnsi" w:cstheme="minorHAnsi"/>
                <w:sz w:val="20"/>
                <w:szCs w:val="20"/>
              </w:rPr>
              <w:br/>
              <w:t>- przebiegów i mierzonych wartości,</w:t>
            </w:r>
          </w:p>
          <w:p w14:paraId="55C32228" w14:textId="77777777" w:rsidR="001964A2" w:rsidRPr="00417D2A" w:rsidRDefault="004D015D" w:rsidP="004D015D"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- obraz komunikacji z systemem komputerowym stacji badań hemodynamicznych.</w:t>
            </w:r>
            <w:r w:rsidR="001964A2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964A2" w:rsidRPr="00417D2A">
              <w:t xml:space="preserve"> </w:t>
            </w:r>
          </w:p>
          <w:p w14:paraId="22F64454" w14:textId="70348937" w:rsidR="004D015D" w:rsidRPr="00417D2A" w:rsidRDefault="001964A2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Procesor osiągający w teście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CPU Mark, w kategorii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Average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CPU Mark wynik co najmniej </w:t>
            </w:r>
            <w:r w:rsidR="00EC5870" w:rsidRPr="00417D2A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.000 pkt. W kategorii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Multithread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Rating według wyników opublikowanych na stronie </w:t>
            </w:r>
            <w:hyperlink r:id="rId8" w:history="1">
              <w:r w:rsidRPr="00417D2A">
                <w:rPr>
                  <w:rStyle w:val="Hipercze"/>
                  <w:rFonts w:asciiTheme="minorHAnsi" w:hAnsiTheme="minorHAnsi" w:cstheme="minorHAnsi"/>
                  <w:color w:val="auto"/>
                  <w:sz w:val="20"/>
                  <w:szCs w:val="20"/>
                </w:rPr>
                <w:t>http://www.cpubenchmark.net/cpu_list.php</w:t>
              </w:r>
            </w:hyperlink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840D19B" w14:textId="089EB151" w:rsidR="001964A2" w:rsidRPr="00417D2A" w:rsidRDefault="001964A2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Procesor posiadający minimum </w:t>
            </w:r>
            <w:r w:rsidR="00EC5870" w:rsidRPr="00417D2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rdzeni i </w:t>
            </w:r>
            <w:r w:rsidR="00EC5870" w:rsidRPr="00417D2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wątków </w:t>
            </w:r>
          </w:p>
          <w:p w14:paraId="3EFAA946" w14:textId="4CD3A0B9" w:rsidR="001964A2" w:rsidRPr="00417D2A" w:rsidRDefault="001964A2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Pamięć RAM: minimum 16GB, Dysk twardy 2x 1TB HDD oraz 1 dysk minimum 256GB SSD</w:t>
            </w:r>
            <w:r w:rsidR="00EC5870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. Obudowa typu SFF lub mini </w:t>
            </w:r>
            <w:proofErr w:type="spellStart"/>
            <w:r w:rsidR="00EC5870" w:rsidRPr="00417D2A">
              <w:rPr>
                <w:rFonts w:asciiTheme="minorHAnsi" w:hAnsiTheme="minorHAnsi" w:cstheme="minorHAnsi"/>
                <w:sz w:val="20"/>
                <w:szCs w:val="20"/>
              </w:rPr>
              <w:t>tower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AF3B" w14:textId="19A5B889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B4B3F" w14:textId="7E605F0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25713" w14:textId="2A82FE3E" w:rsidR="00696E58" w:rsidRPr="00417D2A" w:rsidRDefault="00696E58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45C4D7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36DAE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3A0B9" w14:textId="2D527659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Wyprowadzenie sygnałów wizyjnych na monitor na zawieszeniu sufitowym i monitor/monitory w sterowni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9C45A" w14:textId="4F92F90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A74F" w14:textId="522B36F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549C8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A2DF0A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D2EF4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F0820" w14:textId="57048441" w:rsidR="004D015D" w:rsidRPr="00417D2A" w:rsidRDefault="004D015D" w:rsidP="004D01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Pomiar i jednoczesna prezentacja 12 kanałów EKG – w zestawie bezcieniowe kable EKG (min. 1 komplet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odprowadzeń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przedsercowych i kończynowych)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7AA64" w14:textId="63528947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06DFB" w14:textId="5EE9437A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8241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956592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7D327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C503D" w14:textId="60A73FF3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Pomiar i prezentacja częstości akcji serca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F2288" w14:textId="0B4D471D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C843D" w14:textId="35CE88A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9E0EA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A7E8C4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8E6F8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5A31" w14:textId="13D8312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Pomiar i prezentacja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cardiac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output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(CO) metodą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termodylucji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i Ficka – wraz z akcesoriami umożliwiającymi wykorzystanie termistorów min. 2 producentów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DAFB7" w14:textId="67E3335B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ECDE" w14:textId="4F5DF0CC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DD2D9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223988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BF86D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641D1" w14:textId="0A9F9D9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Pomiar i prezentacja SpO2 – łącznie z czujnikiem wielokrotnego użytku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CF10" w14:textId="286D207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4E02" w14:textId="61EB926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0A195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142C8F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6A31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C8DF3" w14:textId="1A253DE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Pomiar i prezentacja ciśnienia nieinwazyjnego – łącznie z mankietem pomiarowym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E8D4E" w14:textId="21C4459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F9DA2" w14:textId="255D7B60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F47CF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22D38C9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E23A8" w14:textId="77777777" w:rsidR="004D015D" w:rsidRPr="00417D2A" w:rsidRDefault="004D015D" w:rsidP="00CB094A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EBBB" w14:textId="24055952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Pomiar i jednoczesna prezentacja min. 4 różnych ciśnień inwazyjnych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2169D" w14:textId="59816475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48EC" w14:textId="0E52DD8E" w:rsidR="004D015D" w:rsidRPr="00417D2A" w:rsidRDefault="004D015D" w:rsidP="004D01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C4EF1" w14:textId="77777777" w:rsidR="004D015D" w:rsidRPr="00417D2A" w:rsidRDefault="004D015D" w:rsidP="004D015D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DA1432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6085D" w14:textId="77777777" w:rsidR="00BB7675" w:rsidRPr="00417D2A" w:rsidRDefault="00BB7675" w:rsidP="00BB7675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B95FB" w14:textId="52BDDEE8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min. 40 szt. jednorazowych czujników pomiarowych – zestaw startowy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56885" w14:textId="28363CAE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81D8" w14:textId="1C0A559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D18E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E45469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F8B6B" w14:textId="77777777" w:rsidR="00BB7675" w:rsidRPr="00417D2A" w:rsidRDefault="00BB7675" w:rsidP="00BB7675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629C" w14:textId="32B19F44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Oprogramowanie do obliczania parametrów hemodynamicznych (lewe i prawe serce dla dorosłych i dzieci) m.in. gradienty ciśnień, powierzchnie otwarcia zastawek, przecieki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międzyjamowe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, opory naczyniowe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D33C" w14:textId="6337C513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F9976" w14:textId="53828D3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16AA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363937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69A80" w14:textId="77777777" w:rsidR="00BB7675" w:rsidRPr="00417D2A" w:rsidRDefault="00BB7675" w:rsidP="00BB7675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1E1C2" w14:textId="2E1D82A4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Pulpit sterowniczy stacji hemodynamicznej w sali badań zintegrowany w pulpicie obsługi systemu cyfrowego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 – realizacja funkcji stacji hemodynamicznej z pulpitu sterowniczego systemu cyfrowego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angiografu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w sali zabiegowej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ED7B2" w14:textId="3D29A6D1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5AA33" w14:textId="527097DA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F1488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39DB7B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88D5" w14:textId="77777777" w:rsidR="00BB7675" w:rsidRPr="00417D2A" w:rsidRDefault="00BB7675" w:rsidP="00BB7675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60F05" w14:textId="13923F3E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 dodatkowe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2323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FB3E8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59BFA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9B5E0B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DFBBA" w14:textId="77777777" w:rsidR="00BB7675" w:rsidRPr="00417D2A" w:rsidRDefault="00BB7675" w:rsidP="00BB7675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D4C7" w14:textId="575583E8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Osłona przed promieniowaniem na dolne partie ciała (dla personelu) w postaci fartucha z gumy ołowiowej mocowanego z boku stołu pacjenta i przed stopą stołu pacjenta po obu stronach stołu</w:t>
            </w:r>
            <w:r w:rsidR="00FD3F61"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5B7B3" w14:textId="431868D1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2CF6" w14:textId="447E5F5C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AB887" w14:textId="06B25172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57AC09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7314B" w14:textId="77777777" w:rsidR="00BB7675" w:rsidRPr="00417D2A" w:rsidRDefault="00BB7675" w:rsidP="00BB7675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EC68" w14:textId="54E82819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Osłona przed promieniowaniem na górne partie ciała (dla personelu) w postaci szyby ołowianej mocowanej na wysięgniku do konstrukcji sufitowej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034E" w14:textId="69571C6C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CA04" w14:textId="3F1D2C1B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DA68A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534E3E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F518B" w14:textId="77777777" w:rsidR="00BB7675" w:rsidRPr="00417D2A" w:rsidRDefault="00BB7675" w:rsidP="00BB7675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0EC0" w14:textId="321ED0BB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Interkom do komunikacji głosowej sterownia – sala zabiegowa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99A5" w14:textId="633A740B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03C5" w14:textId="5D31DFEC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E523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59231A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03C12" w14:textId="01D8DD70" w:rsidR="00BB7675" w:rsidRPr="00417D2A" w:rsidRDefault="00F06347" w:rsidP="00BB7675">
            <w:pPr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2FEB" w14:textId="7C405436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WSTRZYKIWACZ KONTRASTU KOMPATYBILNY Z SYSTEMEM ANGIOGRAFU – 1 szt</w:t>
            </w:r>
            <w:r w:rsidR="00417D2A"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18BF" w14:textId="68C6B3CE" w:rsidR="00BB7675" w:rsidRPr="00417D2A" w:rsidRDefault="00417D2A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63114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9001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30EC59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DE4E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350D" w14:textId="7E4C6A14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D79C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7C1B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1C8B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486989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D5EA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92E8D" w14:textId="2A98587C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A81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B9400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9BF8E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5B594B1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F61AA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7C97" w14:textId="0BA266A2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91C9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F993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4F073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31D330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344F4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3B68" w14:textId="723C4D91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B483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D41F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35B2A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3C7DDB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1D3B1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2F42F" w14:textId="55925A60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E8279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015CC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3C01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7BE6957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839D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C24E8" w14:textId="6EDC0226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Strzykawka automatyczna na statywie jezdnym, z możliwością blokady kół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0B052" w14:textId="094B59F4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9240A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85CD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44CD27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FD508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C5D6A" w14:textId="1233D5A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Regulowana prędkość przepływu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6640" w14:textId="69987C7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8EAE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9632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0CA8DD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FC780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458D" w14:textId="55AFE9C3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Regulowane ciśnienie podawania kontrastu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A1A13" w14:textId="58A7BF52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1B4D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F2EFE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9C4E3C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EC7DD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40B9" w14:textId="0163DD0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System ogrzewania kontrastu (37°C +/- 3°C)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F86F" w14:textId="6F23402A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A4A6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9447A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FFD17DA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FA3E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DDCCF" w14:textId="7B88C582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Napełnianie wkładów ręczne i automatyczne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EB8F" w14:textId="490DF8B9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A3CB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96A39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9839EC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365D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7DA7" w14:textId="59703A9F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Monitor ciekłokrystaliczny z panelem dotykowym (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touch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screen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50C6" w14:textId="4185D448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A55B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25D56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D02FE4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108EA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FD9D0" w14:textId="36E0B212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Głowica strzykawki dostosowana do stosowania wkładów wypełnionych kontrastem o pojemności minimum:75ml; 100ml; 125ml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3F47B" w14:textId="651C27B1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6C615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A04B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D00902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0972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82D70" w14:textId="29A848B2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Elektroniczne wykrywanie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mikrozatorów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powietrza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DF0E" w14:textId="37F9A48A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ECDD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B866B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89852B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B0E61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5615" w14:textId="16A9AF3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Podawanie kontrastu zgodnie z rytmem serca (synchronizowane sygnałem EKG wraz kablem sygnałowym)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A6255" w14:textId="06B39312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B36A3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BEA4C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7ACC25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165C9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ADE02" w14:textId="39A993E0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Maksymalne ciśnienie: minimum 1200 psi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3D4A8" w14:textId="399AB870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21A74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DC3C9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6317B1C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B5AB0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CA642" w14:textId="77777777" w:rsidR="00BB7675" w:rsidRPr="00417D2A" w:rsidRDefault="00BB7675" w:rsidP="00BB767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Natężenie przepływu :</w:t>
            </w:r>
          </w:p>
          <w:p w14:paraId="1E92F796" w14:textId="77777777" w:rsidR="00BB7675" w:rsidRPr="00417D2A" w:rsidRDefault="00BB7675" w:rsidP="00BB767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Minimum 0,1-40 ml/s - przy opcji Angiograficznej</w:t>
            </w:r>
          </w:p>
          <w:p w14:paraId="6E92DEBD" w14:textId="07310585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Minimum 0,1 – 10 ml/s – przy trybie CT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D978" w14:textId="7EAD727D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E9E24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5CB35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42574F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DDC32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0F42" w14:textId="2C04BEF6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Zasilanie bezpośrednio z źródła napięcia 220V~230V (bez konieczności stosowania dodatkowych baterii)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70716" w14:textId="4D1EA2AE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872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80505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67D1EF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DBC0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C05FA" w14:textId="791A5381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Pamięć minimum: 45 protokołów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E2E9F" w14:textId="02027148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6BB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4EA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82AE436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530B0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C534" w14:textId="2081EDFF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Całkowity czas opóźnienia iniekcji, minimum 300 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F19A1" w14:textId="33940536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291A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AEB3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104E996F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4EA67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4BA2" w14:textId="3260DFF0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Minimum 100 zestawów jednorazowych do podawania kontrastu (z datą przydatności ważną minimum 18 miesięcy od daty dostawy)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5401" w14:textId="497BBEE6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66F26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2D4E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3E71255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7A7DB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30FB" w14:textId="793026D2" w:rsidR="00BB7675" w:rsidRPr="00417D2A" w:rsidRDefault="00BB7675" w:rsidP="00BB767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Konfiguracja i połączenie automatycznej strzykawki z </w:t>
            </w:r>
            <w:r w:rsidR="00397D2E" w:rsidRPr="00417D2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dostarczonym </w:t>
            </w:r>
            <w:r w:rsidRPr="00417D2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systemem angiograficznym </w:t>
            </w:r>
          </w:p>
          <w:p w14:paraId="3DAF4EC1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EC874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96D25EC" w14:textId="29ECD987" w:rsidR="00BB7675" w:rsidRPr="00417D2A" w:rsidRDefault="00BB7675" w:rsidP="00BB7675">
            <w:pPr>
              <w:pStyle w:val="Style21"/>
              <w:widowControl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801D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3A6E9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59492BE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7BAFF" w14:textId="77777777" w:rsidR="00BB7675" w:rsidRPr="00417D2A" w:rsidRDefault="00BB7675" w:rsidP="00BB767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803D" w14:textId="7E61D4E6" w:rsidR="00BB7675" w:rsidRPr="00417D2A" w:rsidRDefault="00BB7675" w:rsidP="00397D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Urządzenie wyposażone w niezbędny osprzęt i system połączeniowy zachowujący kompatybilność z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angiografami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i ich środowiskiem pracy w Pracowni Hemodynamiki i Elektrofizjologii (tzn. Zamawiający  bez dodatkowych nakładów finansowych będzie mógł wykonywać procedury medyczne na dostarczonym urządzeniu na obu aparatach).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699E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CA88581" w14:textId="77777777" w:rsidR="00BB7675" w:rsidRPr="00417D2A" w:rsidRDefault="00BB7675" w:rsidP="00BB767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**Nie wymaga potwierdzenie</w:t>
            </w:r>
          </w:p>
          <w:p w14:paraId="0F1D4F19" w14:textId="081654B2" w:rsidR="00BB7675" w:rsidRPr="00417D2A" w:rsidRDefault="00BB7675" w:rsidP="00BB7675">
            <w:pPr>
              <w:pStyle w:val="Style21"/>
              <w:widowControl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w formie dokumentu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28A1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38B51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896905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4E82B" w14:textId="3019A196" w:rsidR="00BB7675" w:rsidRPr="00417D2A" w:rsidRDefault="00F06347" w:rsidP="00BB7675">
            <w:pPr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B794F" w14:textId="0A3178FD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OCHRONA RADIOLOGICZNA PERSONELU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B4AD" w14:textId="2D3F72AB" w:rsidR="00BB7675" w:rsidRPr="00417D2A" w:rsidRDefault="00417D2A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516AE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3F624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0E1446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2DAE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244DA" w14:textId="1C62D0F0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3478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87D4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4BE9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0C0C9A0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40FE7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F879" w14:textId="5A7D4539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EEA2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8AEE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38A48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8B9E2A8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49A77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68679" w14:textId="4E3909F1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8F20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825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751E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8915524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C78DA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342B" w14:textId="2A7C4396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F3407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EBA7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29E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2F884A22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9AFEB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AF73" w14:textId="1A90D6F7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A9E5" w14:textId="77777777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64DF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99F1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7AAAABC3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F0CED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751D9" w14:textId="32DDE73A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Fartuch dwuczęściowy, dwustronny (</w:t>
            </w:r>
            <w:proofErr w:type="spellStart"/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kamizelka+spódnica</w:t>
            </w:r>
            <w:proofErr w:type="spellEnd"/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) – 10 </w:t>
            </w:r>
            <w:proofErr w:type="spellStart"/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szt</w:t>
            </w:r>
            <w:proofErr w:type="spellEnd"/>
          </w:p>
          <w:p w14:paraId="08C7DFE6" w14:textId="761EE5D5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Fartuch z całkowicie zachodzącymi na siebie panelami przednimi dla maksymalnej</w:t>
            </w:r>
            <w:r w:rsidR="00397D2E"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ochrony, kieszenie, ochraniacze na</w:t>
            </w:r>
          </w:p>
          <w:p w14:paraId="76E532DC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ramiona, zapięcie na pasek i sprzączkę na spódnicy, ramiączka do zawieszania</w:t>
            </w:r>
          </w:p>
          <w:p w14:paraId="51DD223C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spódnicy.</w:t>
            </w:r>
          </w:p>
          <w:p w14:paraId="2B774738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•OCHRONA: .50mm LE na zakładkę z przodu, .25mm LE z tyłu</w:t>
            </w:r>
          </w:p>
          <w:p w14:paraId="19F3E6A5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•WAGA MATERIAŁU w KG/m2 w zależności od ochrony:</w:t>
            </w:r>
          </w:p>
          <w:p w14:paraId="3CE3FD5E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.25mm LE - 2.55 KG/m2</w:t>
            </w:r>
          </w:p>
          <w:p w14:paraId="117BC62F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.50mm LE - 5.09 KG/m2</w:t>
            </w:r>
          </w:p>
          <w:p w14:paraId="77DFCC37" w14:textId="546EB40B" w:rsidR="00BB7675" w:rsidRPr="00417D2A" w:rsidRDefault="00BB7675" w:rsidP="00BB767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17D2A">
              <w:rPr>
                <w:rFonts w:asciiTheme="minorHAnsi" w:eastAsia="Times New Roman" w:hAnsiTheme="minorHAnsi" w:cstheme="minorHAnsi"/>
                <w:sz w:val="20"/>
                <w:szCs w:val="20"/>
              </w:rPr>
              <w:t>•ROZMIARY: Mężczyzna S-2XL, Kobieta XS-XL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5E61" w14:textId="35FDE1F6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8795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188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408DE621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36449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26478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Fartuch jednoczęściowy, dwustronny – 5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(w tym jeden w rozmiarze XXL)</w:t>
            </w:r>
          </w:p>
          <w:p w14:paraId="22951953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Fartuch z elastycznym, ortopedycznym paskiem o szerokości 6 cali do podparcia dolnej części pleców i podnoszenia ciężaru z ramion,  zatrzaski na pasku, kieszeń, wbudowane rozcięcia po każdej stronie z zapięciami na rzepy zapewniające zwiększoną mobilność.</w:t>
            </w:r>
          </w:p>
          <w:p w14:paraId="4CF954C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OCHRONA: .50mm LE na zakładkę z przodu, .25mm LE z tyłu</w:t>
            </w:r>
          </w:p>
          <w:p w14:paraId="14371989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WAGA MATERIAŁU w KG/m2 w zależności od ochrony:</w:t>
            </w:r>
          </w:p>
          <w:p w14:paraId="20DB672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.25mm LE - 2.55 KG/m2</w:t>
            </w:r>
          </w:p>
          <w:p w14:paraId="1C11EAFD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.50mm LE - 5.09 KG/m2</w:t>
            </w:r>
          </w:p>
          <w:p w14:paraId="7D8B04E1" w14:textId="7670A3E1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ROZMIARY: Mężczyzna S-2XL, Kobieta XS-XL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2D10" w14:textId="5A4BE2E0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8AC6F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EE3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3898A470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F247C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9243E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Ochrona na tarczycę ze stójką na rzep – 15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  <w:p w14:paraId="55204A45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OCHRONA: .25mm LE, .35mm LE, .50mm LE</w:t>
            </w:r>
          </w:p>
          <w:p w14:paraId="52CE1A8C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•WAGA MATERIAŁU w KG/m2 w zależności od ochrony:</w:t>
            </w:r>
          </w:p>
          <w:p w14:paraId="47DD52C3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.25mm LE - 2.55 KG/m2</w:t>
            </w:r>
          </w:p>
          <w:p w14:paraId="10BCDDE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.35mm LE - 3.56 KG/m2</w:t>
            </w:r>
          </w:p>
          <w:p w14:paraId="3898CED0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.50mm LE - 5.09 KG/m2</w:t>
            </w:r>
          </w:p>
          <w:p w14:paraId="75479FF5" w14:textId="5942E5BE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ROZMIARY: XS, S, M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5E08" w14:textId="76747E3D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45A0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FFA77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D2A" w:rsidRPr="00417D2A" w14:paraId="601366CB" w14:textId="77777777" w:rsidTr="00F0634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54D2" w14:textId="77777777" w:rsidR="00BB7675" w:rsidRPr="00417D2A" w:rsidRDefault="00BB7675" w:rsidP="00BB7675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B53E2" w14:textId="3E1B2818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Czapka w rozmiarze uniwersalnym – 15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</w:p>
          <w:p w14:paraId="41ADF2A6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Wyposażona w tkaninę odprowadzającą wilgoć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Cool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Wear</w:t>
            </w:r>
            <w:proofErr w:type="spellEnd"/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 Zapewniająca ochronę przed promieniowaniem rozproszonym. Zapinana na rzep z tyłu.</w:t>
            </w:r>
          </w:p>
          <w:p w14:paraId="49429336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OCHRONA: .25mm LE, .35mm LE, .50mm LE</w:t>
            </w:r>
          </w:p>
          <w:p w14:paraId="1A164E58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•WAGA MATERIAŁU w KG/m2 w zależności od ochrony:</w:t>
            </w:r>
          </w:p>
          <w:p w14:paraId="64C843A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.25mm LE - 2.55 KG/m2</w:t>
            </w:r>
          </w:p>
          <w:p w14:paraId="71D78A7F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.35mm LE - 3.56 KG/m2</w:t>
            </w:r>
          </w:p>
          <w:p w14:paraId="74E91282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.50mm LE - 5.09 KG/m2</w:t>
            </w:r>
          </w:p>
          <w:p w14:paraId="2B1FA294" w14:textId="2C78067B" w:rsidR="00BB7675" w:rsidRPr="00417D2A" w:rsidRDefault="00BB7675" w:rsidP="00BB7675">
            <w:pPr>
              <w:suppressAutoHyphens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>• ROZMIARY: Uniwersalny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CDAA2" w14:textId="139D5CE6" w:rsidR="00BB7675" w:rsidRPr="00417D2A" w:rsidRDefault="00BB7675" w:rsidP="00BB7675">
            <w:pPr>
              <w:pStyle w:val="Style2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7D2A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C8082" w14:textId="77777777" w:rsidR="00BB7675" w:rsidRPr="00417D2A" w:rsidRDefault="00BB7675" w:rsidP="00BB7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AE301" w14:textId="77777777" w:rsidR="00BB7675" w:rsidRPr="00417D2A" w:rsidRDefault="00BB7675" w:rsidP="00BB7675">
            <w:pPr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0F2767A" w14:textId="77777777" w:rsidR="00641065" w:rsidRPr="00417D2A" w:rsidRDefault="00641065" w:rsidP="00655B21">
      <w:pPr>
        <w:rPr>
          <w:rFonts w:asciiTheme="minorHAnsi" w:hAnsiTheme="minorHAnsi" w:cstheme="minorHAnsi"/>
          <w:sz w:val="20"/>
          <w:szCs w:val="20"/>
        </w:rPr>
      </w:pPr>
    </w:p>
    <w:p w14:paraId="0718EEB0" w14:textId="77777777" w:rsidR="005A2F11" w:rsidRPr="00417D2A" w:rsidRDefault="005A2F11" w:rsidP="00655B21">
      <w:pPr>
        <w:rPr>
          <w:rFonts w:asciiTheme="minorHAnsi" w:hAnsiTheme="minorHAnsi" w:cstheme="minorHAnsi"/>
          <w:sz w:val="20"/>
          <w:szCs w:val="20"/>
        </w:rPr>
      </w:pPr>
    </w:p>
    <w:sectPr w:rsidR="005A2F11" w:rsidRPr="00417D2A" w:rsidSect="003F54D8">
      <w:footerReference w:type="default" r:id="rId9"/>
      <w:headerReference w:type="first" r:id="rId10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4453B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D430A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028C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D745E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D3CF3"/>
    <w:multiLevelType w:val="hybridMultilevel"/>
    <w:tmpl w:val="20BA035A"/>
    <w:lvl w:ilvl="0" w:tplc="C3DC6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64F6D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940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F48A2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F18CA"/>
    <w:multiLevelType w:val="hybridMultilevel"/>
    <w:tmpl w:val="A8F2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23D11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F144A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A1B70"/>
    <w:multiLevelType w:val="hybridMultilevel"/>
    <w:tmpl w:val="C0FC3A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AA671A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7A0D"/>
    <w:multiLevelType w:val="hybridMultilevel"/>
    <w:tmpl w:val="3BD4C7A2"/>
    <w:lvl w:ilvl="0" w:tplc="3CFCE77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C710C"/>
    <w:multiLevelType w:val="hybridMultilevel"/>
    <w:tmpl w:val="15E6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71EFE"/>
    <w:multiLevelType w:val="hybridMultilevel"/>
    <w:tmpl w:val="7D081EF0"/>
    <w:lvl w:ilvl="0" w:tplc="ABD6B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8"/>
  </w:num>
  <w:num w:numId="5">
    <w:abstractNumId w:val="1"/>
  </w:num>
  <w:num w:numId="6">
    <w:abstractNumId w:val="13"/>
  </w:num>
  <w:num w:numId="7">
    <w:abstractNumId w:val="15"/>
  </w:num>
  <w:num w:numId="8">
    <w:abstractNumId w:val="11"/>
  </w:num>
  <w:num w:numId="9">
    <w:abstractNumId w:val="3"/>
  </w:num>
  <w:num w:numId="10">
    <w:abstractNumId w:val="10"/>
  </w:num>
  <w:num w:numId="11">
    <w:abstractNumId w:val="2"/>
  </w:num>
  <w:num w:numId="12">
    <w:abstractNumId w:val="8"/>
  </w:num>
  <w:num w:numId="13">
    <w:abstractNumId w:val="6"/>
  </w:num>
  <w:num w:numId="14">
    <w:abstractNumId w:val="14"/>
  </w:num>
  <w:num w:numId="15">
    <w:abstractNumId w:val="0"/>
  </w:num>
  <w:num w:numId="16">
    <w:abstractNumId w:val="7"/>
  </w:num>
  <w:num w:numId="17">
    <w:abstractNumId w:val="5"/>
  </w:num>
  <w:num w:numId="18">
    <w:abstractNumId w:val="9"/>
  </w:num>
  <w:num w:numId="19">
    <w:abstractNumId w:val="19"/>
  </w:num>
  <w:num w:numId="2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609"/>
    <w:rsid w:val="00016CDE"/>
    <w:rsid w:val="00020379"/>
    <w:rsid w:val="00021255"/>
    <w:rsid w:val="0002369B"/>
    <w:rsid w:val="00024905"/>
    <w:rsid w:val="000263AC"/>
    <w:rsid w:val="00027420"/>
    <w:rsid w:val="00030479"/>
    <w:rsid w:val="00033450"/>
    <w:rsid w:val="00033F2E"/>
    <w:rsid w:val="00034365"/>
    <w:rsid w:val="0003658E"/>
    <w:rsid w:val="00040857"/>
    <w:rsid w:val="0004364C"/>
    <w:rsid w:val="00043BC7"/>
    <w:rsid w:val="000445CF"/>
    <w:rsid w:val="000449EC"/>
    <w:rsid w:val="00045DE7"/>
    <w:rsid w:val="00046540"/>
    <w:rsid w:val="00051C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1F02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0730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4A2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1DE0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34A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04C"/>
    <w:rsid w:val="0033075C"/>
    <w:rsid w:val="00332DC0"/>
    <w:rsid w:val="00333A4C"/>
    <w:rsid w:val="00334631"/>
    <w:rsid w:val="00336C53"/>
    <w:rsid w:val="003373C0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97D2E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01F75"/>
    <w:rsid w:val="00410AD0"/>
    <w:rsid w:val="00410ED8"/>
    <w:rsid w:val="004115B1"/>
    <w:rsid w:val="00412634"/>
    <w:rsid w:val="00414388"/>
    <w:rsid w:val="00417ACF"/>
    <w:rsid w:val="00417D2A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42F4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132D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015D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0F22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6E58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D7F6C"/>
    <w:rsid w:val="007E23EC"/>
    <w:rsid w:val="007E51FD"/>
    <w:rsid w:val="007E6A89"/>
    <w:rsid w:val="007E6D48"/>
    <w:rsid w:val="007E74BE"/>
    <w:rsid w:val="007F122C"/>
    <w:rsid w:val="007F1407"/>
    <w:rsid w:val="007F3F2F"/>
    <w:rsid w:val="00800EC4"/>
    <w:rsid w:val="00802AEE"/>
    <w:rsid w:val="00807388"/>
    <w:rsid w:val="0081088A"/>
    <w:rsid w:val="0082046D"/>
    <w:rsid w:val="00831DE8"/>
    <w:rsid w:val="008405C6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1F07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342B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30A1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B7675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094A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6676D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5870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06347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2494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3F61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customStyle="1" w:styleId="StandardZnak">
    <w:name w:val="Standard Znak"/>
    <w:basedOn w:val="Domylnaczcionkaakapitu"/>
    <w:link w:val="Standard"/>
    <w:qFormat/>
    <w:rsid w:val="004D015D"/>
    <w:rPr>
      <w:rFonts w:eastAsia="Calibri" w:cs="Calibri"/>
      <w:kern w:val="2"/>
      <w:lang w:val="en-US" w:eastAsia="ar-SA"/>
    </w:rPr>
  </w:style>
  <w:style w:type="paragraph" w:customStyle="1" w:styleId="Standard">
    <w:name w:val="Standard"/>
    <w:link w:val="StandardZnak"/>
    <w:qFormat/>
    <w:rsid w:val="004D015D"/>
    <w:pPr>
      <w:widowControl/>
      <w:suppressAutoHyphens/>
      <w:autoSpaceDE/>
      <w:autoSpaceDN/>
      <w:spacing w:after="200" w:line="276" w:lineRule="auto"/>
    </w:pPr>
    <w:rPr>
      <w:rFonts w:eastAsia="Calibri" w:cs="Calibri"/>
      <w:kern w:val="2"/>
      <w:lang w:val="en-US" w:eastAsia="ar-SA"/>
    </w:rPr>
  </w:style>
  <w:style w:type="paragraph" w:customStyle="1" w:styleId="Default">
    <w:name w:val="Default"/>
    <w:rsid w:val="007D7F6C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e21">
    <w:name w:val="Style21"/>
    <w:basedOn w:val="Normalny"/>
    <w:rsid w:val="007D7F6C"/>
    <w:pPr>
      <w:adjustRightInd w:val="0"/>
      <w:spacing w:line="183" w:lineRule="exac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ipercze">
    <w:name w:val="Hyperlink"/>
    <w:basedOn w:val="Domylnaczcionkaakapitu"/>
    <w:uiPriority w:val="99"/>
    <w:unhideWhenUsed/>
    <w:rsid w:val="001964A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19</Pages>
  <Words>3673</Words>
  <Characters>23544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13</cp:revision>
  <cp:lastPrinted>2024-11-14T08:47:00Z</cp:lastPrinted>
  <dcterms:created xsi:type="dcterms:W3CDTF">2025-07-16T13:32:00Z</dcterms:created>
  <dcterms:modified xsi:type="dcterms:W3CDTF">2025-07-31T07:17:00Z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